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A8" w:rsidRDefault="007C33A8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5FD6" w:rsidRDefault="00BD5FD6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5FD6">
        <w:rPr>
          <w:rFonts w:ascii="Times New Roman" w:hAnsi="Times New Roman" w:cs="Times New Roman"/>
          <w:b/>
        </w:rPr>
        <w:t>Акционерное общество "Сосновскагропромтехника"</w:t>
      </w:r>
      <w:r w:rsidR="00446F7B" w:rsidRPr="007965A3">
        <w:rPr>
          <w:rFonts w:ascii="Times New Roman" w:hAnsi="Times New Roman" w:cs="Times New Roman"/>
          <w:b/>
        </w:rPr>
        <w:t xml:space="preserve">, </w:t>
      </w:r>
    </w:p>
    <w:p w:rsidR="00BD5FD6" w:rsidRPr="00F863E4" w:rsidRDefault="00F863E4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D5FD6" w:rsidRPr="00F863E4">
        <w:rPr>
          <w:rFonts w:ascii="Times New Roman" w:hAnsi="Times New Roman" w:cs="Times New Roman"/>
        </w:rPr>
        <w:t>606170, Нижегородская область, р-н Сосновский, р.п. Сосновское,  ул. Совхозная, д.1</w:t>
      </w:r>
      <w:r w:rsidR="00446F7B" w:rsidRPr="00F863E4">
        <w:rPr>
          <w:rFonts w:ascii="Times New Roman" w:hAnsi="Times New Roman" w:cs="Times New Roman"/>
        </w:rPr>
        <w:t>,</w:t>
      </w:r>
    </w:p>
    <w:p w:rsidR="00F863E4" w:rsidRDefault="00BD5FD6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F863E4">
        <w:rPr>
          <w:rFonts w:ascii="Times New Roman" w:hAnsi="Times New Roman" w:cs="Times New Roman"/>
        </w:rPr>
        <w:t>ОГРН 1025202121438</w:t>
      </w:r>
      <w:r w:rsidR="00446F7B" w:rsidRPr="00F863E4">
        <w:rPr>
          <w:rFonts w:ascii="Times New Roman" w:hAnsi="Times New Roman" w:cs="Times New Roman"/>
        </w:rPr>
        <w:t>, ИНН</w:t>
      </w:r>
      <w:r w:rsidRPr="00F863E4">
        <w:rPr>
          <w:rFonts w:ascii="Times New Roman" w:hAnsi="Times New Roman" w:cs="Times New Roman"/>
        </w:rPr>
        <w:t>5231000751</w:t>
      </w:r>
      <w:r w:rsidR="00446F7B" w:rsidRPr="00F863E4">
        <w:rPr>
          <w:rFonts w:ascii="Times New Roman" w:hAnsi="Times New Roman" w:cs="Times New Roman"/>
        </w:rPr>
        <w:t xml:space="preserve">) </w:t>
      </w:r>
    </w:p>
    <w:p w:rsidR="00446F7B" w:rsidRPr="007965A3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63E4">
        <w:rPr>
          <w:rFonts w:ascii="Times New Roman" w:hAnsi="Times New Roman" w:cs="Times New Roman"/>
        </w:rPr>
        <w:t>(далее – Общество)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:rsidR="00DA75BB" w:rsidRPr="00446F7B" w:rsidRDefault="00DA75BB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</w:t>
      </w:r>
      <w:r w:rsidR="00BD5FD6">
        <w:rPr>
          <w:rFonts w:ascii="Times New Roman" w:hAnsi="Times New Roman" w:cs="Times New Roman"/>
          <w:b/>
        </w:rPr>
        <w:t>годового</w:t>
      </w:r>
      <w:r w:rsidR="003729EE">
        <w:rPr>
          <w:rFonts w:ascii="Times New Roman" w:hAnsi="Times New Roman" w:cs="Times New Roman"/>
          <w:b/>
        </w:rPr>
        <w:t xml:space="preserve"> </w:t>
      </w:r>
      <w:r w:rsidR="00BD5FD6">
        <w:rPr>
          <w:rFonts w:ascii="Times New Roman" w:hAnsi="Times New Roman" w:cs="Times New Roman"/>
          <w:b/>
        </w:rPr>
        <w:t>заседания</w:t>
      </w:r>
      <w:r w:rsidRPr="00446F7B">
        <w:rPr>
          <w:rFonts w:ascii="Times New Roman" w:hAnsi="Times New Roman" w:cs="Times New Roman"/>
          <w:b/>
        </w:rPr>
        <w:t xml:space="preserve"> для принятия реше</w:t>
      </w:r>
      <w:r w:rsidR="00BD5FD6">
        <w:rPr>
          <w:rFonts w:ascii="Times New Roman" w:hAnsi="Times New Roman" w:cs="Times New Roman"/>
          <w:b/>
        </w:rPr>
        <w:t>ний общим собранием акционеров Акционерного</w:t>
      </w:r>
      <w:r w:rsidR="00F863E4">
        <w:rPr>
          <w:rFonts w:ascii="Times New Roman" w:hAnsi="Times New Roman" w:cs="Times New Roman"/>
          <w:b/>
        </w:rPr>
        <w:t xml:space="preserve"> обществ</w:t>
      </w:r>
      <w:r w:rsidR="00BD5FD6">
        <w:rPr>
          <w:rFonts w:ascii="Times New Roman" w:hAnsi="Times New Roman" w:cs="Times New Roman"/>
          <w:b/>
        </w:rPr>
        <w:t>а</w:t>
      </w:r>
      <w:r w:rsidR="00BD5FD6" w:rsidRPr="00BD5FD6">
        <w:rPr>
          <w:rFonts w:ascii="Times New Roman" w:hAnsi="Times New Roman" w:cs="Times New Roman"/>
          <w:b/>
        </w:rPr>
        <w:t xml:space="preserve"> "Сосновскагропромтехника"</w:t>
      </w:r>
    </w:p>
    <w:p w:rsidR="00446F7B" w:rsidRPr="00BA5C79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63E4" w:rsidRDefault="00BD5FD6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D5FD6">
        <w:rPr>
          <w:rFonts w:ascii="Times New Roman" w:hAnsi="Times New Roman" w:cs="Times New Roman"/>
        </w:rPr>
        <w:t>Акционерное обще</w:t>
      </w:r>
      <w:r>
        <w:rPr>
          <w:rFonts w:ascii="Times New Roman" w:hAnsi="Times New Roman" w:cs="Times New Roman"/>
        </w:rPr>
        <w:t xml:space="preserve">ство "Сосновскагропромтехника" </w:t>
      </w:r>
      <w:r w:rsidR="00446F7B" w:rsidRPr="00446F7B">
        <w:rPr>
          <w:rFonts w:ascii="Times New Roman" w:hAnsi="Times New Roman" w:cs="Times New Roman"/>
        </w:rPr>
        <w:t xml:space="preserve">настоящим сообщает о проведении </w:t>
      </w:r>
    </w:p>
    <w:p w:rsidR="00446F7B" w:rsidRDefault="003729EE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D5FD6">
        <w:rPr>
          <w:rFonts w:ascii="Times New Roman" w:hAnsi="Times New Roman" w:cs="Times New Roman"/>
        </w:rPr>
        <w:t>одового</w:t>
      </w:r>
      <w:r>
        <w:rPr>
          <w:rFonts w:ascii="Times New Roman" w:hAnsi="Times New Roman" w:cs="Times New Roman"/>
        </w:rPr>
        <w:t xml:space="preserve"> </w:t>
      </w:r>
      <w:r w:rsidR="00F863E4">
        <w:rPr>
          <w:rFonts w:ascii="Times New Roman" w:hAnsi="Times New Roman" w:cs="Times New Roman"/>
        </w:rPr>
        <w:t xml:space="preserve">заседания </w:t>
      </w:r>
      <w:r w:rsidR="00446F7B">
        <w:rPr>
          <w:rFonts w:ascii="Times New Roman" w:hAnsi="Times New Roman" w:cs="Times New Roman"/>
        </w:rPr>
        <w:t>общ</w:t>
      </w:r>
      <w:r w:rsidR="00A03323">
        <w:rPr>
          <w:rFonts w:ascii="Times New Roman" w:hAnsi="Times New Roman" w:cs="Times New Roman"/>
        </w:rPr>
        <w:t>его</w:t>
      </w:r>
      <w:r w:rsidR="00446F7B">
        <w:rPr>
          <w:rFonts w:ascii="Times New Roman" w:hAnsi="Times New Roman" w:cs="Times New Roman"/>
        </w:rPr>
        <w:t xml:space="preserve"> собрани</w:t>
      </w:r>
      <w:r w:rsidR="00A03323">
        <w:rPr>
          <w:rFonts w:ascii="Times New Roman" w:hAnsi="Times New Roman" w:cs="Times New Roman"/>
        </w:rPr>
        <w:t>я</w:t>
      </w:r>
      <w:r w:rsidR="00446F7B">
        <w:rPr>
          <w:rFonts w:ascii="Times New Roman" w:hAnsi="Times New Roman" w:cs="Times New Roman"/>
        </w:rPr>
        <w:t xml:space="preserve"> акционеров Общества</w:t>
      </w:r>
      <w:r w:rsidR="00446F7B" w:rsidRPr="00446F7B">
        <w:rPr>
          <w:rFonts w:ascii="Times New Roman" w:hAnsi="Times New Roman" w:cs="Times New Roman"/>
        </w:rPr>
        <w:t xml:space="preserve">,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:rsidR="00F863E4" w:rsidRPr="00446F7B" w:rsidRDefault="00F863E4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="003729EE">
        <w:rPr>
          <w:rFonts w:ascii="Times New Roman" w:hAnsi="Times New Roman" w:cs="Times New Roman"/>
          <w:b/>
        </w:rPr>
        <w:t xml:space="preserve"> </w:t>
      </w:r>
      <w:r w:rsidR="00BD5FD6">
        <w:rPr>
          <w:rFonts w:ascii="Times New Roman" w:hAnsi="Times New Roman" w:cs="Times New Roman"/>
        </w:rPr>
        <w:t>заседание.</w:t>
      </w:r>
    </w:p>
    <w:p w:rsidR="00E92BFC" w:rsidRPr="00446F7B" w:rsidRDefault="00E92BFC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92805">
        <w:rPr>
          <w:rFonts w:ascii="Times New Roman" w:hAnsi="Times New Roman" w:cs="Times New Roman"/>
          <w:b/>
        </w:rPr>
        <w:t>Тип заседания:</w:t>
      </w:r>
      <w:r w:rsidR="003729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заседание, сов</w:t>
      </w:r>
      <w:r w:rsidR="00BD5FD6">
        <w:rPr>
          <w:rFonts w:ascii="Times New Roman" w:hAnsi="Times New Roman" w:cs="Times New Roman"/>
        </w:rPr>
        <w:t>мещенное с заочным голосованием.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Дата пр</w:t>
      </w:r>
      <w:r w:rsidR="00E57599" w:rsidRPr="00E57599">
        <w:rPr>
          <w:rFonts w:ascii="Times New Roman" w:hAnsi="Times New Roman" w:cs="Times New Roman"/>
          <w:b/>
        </w:rPr>
        <w:t>оведения заседания:</w:t>
      </w:r>
      <w:r w:rsidR="00F863E4">
        <w:rPr>
          <w:rFonts w:ascii="Times New Roman" w:hAnsi="Times New Roman" w:cs="Times New Roman"/>
        </w:rPr>
        <w:t xml:space="preserve">23 апреля </w:t>
      </w:r>
      <w:r w:rsidR="00BD5FD6">
        <w:rPr>
          <w:rFonts w:ascii="Times New Roman" w:hAnsi="Times New Roman" w:cs="Times New Roman"/>
        </w:rPr>
        <w:t>2026</w:t>
      </w:r>
      <w:r w:rsidR="00F863E4">
        <w:rPr>
          <w:rFonts w:ascii="Times New Roman" w:hAnsi="Times New Roman" w:cs="Times New Roman"/>
        </w:rPr>
        <w:t xml:space="preserve"> года</w:t>
      </w:r>
      <w:r w:rsidR="00F563D5">
        <w:rPr>
          <w:rFonts w:ascii="Times New Roman" w:hAnsi="Times New Roman" w:cs="Times New Roman"/>
        </w:rPr>
        <w:t>.</w:t>
      </w:r>
    </w:p>
    <w:p w:rsidR="00446F7B" w:rsidRPr="00446F7B" w:rsidRDefault="00E57599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заседания</w:t>
      </w:r>
      <w:r w:rsidR="00446F7B" w:rsidRPr="00E57599">
        <w:rPr>
          <w:rFonts w:ascii="Times New Roman" w:hAnsi="Times New Roman" w:cs="Times New Roman"/>
          <w:b/>
        </w:rPr>
        <w:t>:</w:t>
      </w:r>
      <w:r w:rsidR="003729EE">
        <w:rPr>
          <w:rFonts w:ascii="Times New Roman" w:hAnsi="Times New Roman" w:cs="Times New Roman"/>
          <w:b/>
        </w:rPr>
        <w:t xml:space="preserve"> </w:t>
      </w:r>
      <w:r w:rsidR="00BD5FD6" w:rsidRPr="00BD5FD6">
        <w:rPr>
          <w:rFonts w:ascii="Times New Roman" w:hAnsi="Times New Roman" w:cs="Times New Roman"/>
        </w:rPr>
        <w:t>Нижегородская область, р-н Сосновский, р.п. Сосновское,  ул. Совхозная, д.1,</w:t>
      </w:r>
      <w:r w:rsidR="00BD5FD6">
        <w:rPr>
          <w:rFonts w:ascii="Times New Roman" w:hAnsi="Times New Roman" w:cs="Times New Roman"/>
        </w:rPr>
        <w:t xml:space="preserve"> зал заседаний.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проведения заседания:</w:t>
      </w:r>
      <w:r w:rsidR="00F863E4">
        <w:rPr>
          <w:rFonts w:ascii="Times New Roman" w:hAnsi="Times New Roman" w:cs="Times New Roman"/>
        </w:rPr>
        <w:t>13 часов 0</w:t>
      </w:r>
      <w:r w:rsidR="00BD5FD6">
        <w:rPr>
          <w:rFonts w:ascii="Times New Roman" w:hAnsi="Times New Roman" w:cs="Times New Roman"/>
        </w:rPr>
        <w:t>0</w:t>
      </w:r>
      <w:r w:rsidR="00F863E4">
        <w:rPr>
          <w:rFonts w:ascii="Times New Roman" w:hAnsi="Times New Roman" w:cs="Times New Roman"/>
        </w:rPr>
        <w:t xml:space="preserve"> минут</w:t>
      </w:r>
      <w:r w:rsidR="001F2D8D">
        <w:rPr>
          <w:rFonts w:ascii="Times New Roman" w:hAnsi="Times New Roman" w:cs="Times New Roman"/>
        </w:rPr>
        <w:t>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="00BD5FD6">
        <w:rPr>
          <w:rFonts w:ascii="Times New Roman" w:hAnsi="Times New Roman" w:cs="Times New Roman"/>
        </w:rPr>
        <w:t>1</w:t>
      </w:r>
      <w:r w:rsidR="00F863E4">
        <w:rPr>
          <w:rFonts w:ascii="Times New Roman" w:hAnsi="Times New Roman" w:cs="Times New Roman"/>
        </w:rPr>
        <w:t>2 часов 3</w:t>
      </w:r>
      <w:r w:rsidR="00BD5FD6">
        <w:rPr>
          <w:rFonts w:ascii="Times New Roman" w:hAnsi="Times New Roman" w:cs="Times New Roman"/>
        </w:rPr>
        <w:t>0</w:t>
      </w:r>
      <w:r w:rsidR="00F863E4">
        <w:rPr>
          <w:rFonts w:ascii="Times New Roman" w:hAnsi="Times New Roman" w:cs="Times New Roman"/>
        </w:rPr>
        <w:t xml:space="preserve"> минут</w:t>
      </w:r>
      <w:r w:rsidR="00BD5FD6">
        <w:rPr>
          <w:rFonts w:ascii="Times New Roman" w:hAnsi="Times New Roman" w:cs="Times New Roman"/>
        </w:rPr>
        <w:t>.</w:t>
      </w:r>
    </w:p>
    <w:p w:rsidR="00446F7B" w:rsidRPr="00446F7B" w:rsidRDefault="00DC5ED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F95772">
        <w:rPr>
          <w:rFonts w:ascii="Times New Roman" w:hAnsi="Times New Roman" w:cs="Times New Roman"/>
          <w:b/>
        </w:rPr>
        <w:t xml:space="preserve">: </w:t>
      </w:r>
      <w:r w:rsidR="00F863E4">
        <w:rPr>
          <w:rFonts w:ascii="Times New Roman" w:hAnsi="Times New Roman" w:cs="Times New Roman"/>
        </w:rPr>
        <w:t xml:space="preserve">30 марта </w:t>
      </w:r>
      <w:r w:rsidR="00F261CA" w:rsidRPr="00F261CA">
        <w:rPr>
          <w:rFonts w:ascii="Times New Roman" w:hAnsi="Times New Roman" w:cs="Times New Roman"/>
        </w:rPr>
        <w:t>2026</w:t>
      </w:r>
      <w:r w:rsidR="00F863E4">
        <w:rPr>
          <w:rFonts w:ascii="Times New Roman" w:hAnsi="Times New Roman" w:cs="Times New Roman"/>
        </w:rPr>
        <w:t xml:space="preserve"> года</w:t>
      </w:r>
      <w:r w:rsidR="00F563D5" w:rsidRPr="00F261CA">
        <w:rPr>
          <w:rFonts w:ascii="Times New Roman" w:hAnsi="Times New Roman" w:cs="Times New Roman"/>
        </w:rPr>
        <w:t>.</w:t>
      </w:r>
    </w:p>
    <w:p w:rsidR="00F95772" w:rsidRPr="00F95772" w:rsidRDefault="00F95772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772">
        <w:rPr>
          <w:rFonts w:ascii="Times New Roman" w:hAnsi="Times New Roman" w:cs="Times New Roman"/>
          <w:b/>
        </w:rPr>
        <w:t>Категории (типы) акций, владельцы которых имею</w:t>
      </w:r>
      <w:r>
        <w:rPr>
          <w:rFonts w:ascii="Times New Roman" w:hAnsi="Times New Roman" w:cs="Times New Roman"/>
          <w:b/>
        </w:rPr>
        <w:t>т п</w:t>
      </w:r>
      <w:r w:rsidR="00F563D5">
        <w:rPr>
          <w:rFonts w:ascii="Times New Roman" w:hAnsi="Times New Roman" w:cs="Times New Roman"/>
          <w:b/>
        </w:rPr>
        <w:t xml:space="preserve">раво голоса по всем вопросам </w:t>
      </w:r>
      <w:r w:rsidRPr="00F95772">
        <w:rPr>
          <w:rFonts w:ascii="Times New Roman" w:hAnsi="Times New Roman" w:cs="Times New Roman"/>
          <w:b/>
        </w:rPr>
        <w:t>повестки дня общего собрания акционеров:</w:t>
      </w:r>
      <w:r w:rsidR="00F261CA">
        <w:rPr>
          <w:rFonts w:ascii="Times New Roman" w:hAnsi="Times New Roman" w:cs="Times New Roman"/>
        </w:rPr>
        <w:t xml:space="preserve"> акций обыкновенные</w:t>
      </w:r>
      <w:r w:rsidR="00F563D5">
        <w:rPr>
          <w:rFonts w:ascii="Times New Roman" w:hAnsi="Times New Roman" w:cs="Times New Roman"/>
        </w:rPr>
        <w:t>.</w:t>
      </w:r>
    </w:p>
    <w:p w:rsidR="00206CD7" w:rsidRDefault="00206CD7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6CD7">
        <w:rPr>
          <w:rFonts w:ascii="Times New Roman" w:hAnsi="Times New Roman" w:cs="Times New Roman"/>
          <w:b/>
        </w:rPr>
        <w:t>Дата окончания приема бюллетеней для голосования:</w:t>
      </w:r>
      <w:r w:rsidR="00F261CA">
        <w:rPr>
          <w:rFonts w:ascii="Times New Roman" w:hAnsi="Times New Roman" w:cs="Times New Roman"/>
        </w:rPr>
        <w:t>2</w:t>
      </w:r>
      <w:r w:rsidR="00F863E4">
        <w:rPr>
          <w:rFonts w:ascii="Times New Roman" w:hAnsi="Times New Roman" w:cs="Times New Roman"/>
        </w:rPr>
        <w:t xml:space="preserve">0 апреля </w:t>
      </w:r>
      <w:r w:rsidR="00F261CA">
        <w:rPr>
          <w:rFonts w:ascii="Times New Roman" w:hAnsi="Times New Roman" w:cs="Times New Roman"/>
        </w:rPr>
        <w:t>2026</w:t>
      </w:r>
      <w:r w:rsidR="00F863E4">
        <w:rPr>
          <w:rFonts w:ascii="Times New Roman" w:hAnsi="Times New Roman" w:cs="Times New Roman"/>
        </w:rPr>
        <w:t xml:space="preserve"> года.</w:t>
      </w:r>
    </w:p>
    <w:p w:rsidR="00750C0E" w:rsidRDefault="00DC5EDD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Почтовый адрес, по которому могут направляться заполненные бюллетени для голосования:</w:t>
      </w:r>
      <w:r w:rsidR="00F261CA" w:rsidRPr="00F261CA">
        <w:rPr>
          <w:rFonts w:ascii="Times New Roman" w:hAnsi="Times New Roman" w:cs="Times New Roman"/>
        </w:rPr>
        <w:t>606170, Нижегородская область, р-н Сосновский, р.п. Сосновское,  ул. Совхозная, д.1</w:t>
      </w:r>
      <w:r w:rsidR="00104674">
        <w:rPr>
          <w:rFonts w:ascii="Times New Roman" w:hAnsi="Times New Roman" w:cs="Times New Roman"/>
        </w:rPr>
        <w:t xml:space="preserve">, </w:t>
      </w:r>
      <w:r w:rsidR="00FA3FB0" w:rsidRPr="00FA3FB0">
        <w:rPr>
          <w:rFonts w:ascii="Times New Roman" w:eastAsia="Times New Roman" w:hAnsi="Times New Roman"/>
          <w:sz w:val="24"/>
          <w:szCs w:val="24"/>
          <w:lang w:eastAsia="ar-SA"/>
        </w:rPr>
        <w:t xml:space="preserve">каб. </w:t>
      </w:r>
      <w:r w:rsidR="003729EE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организационно-правового </w:t>
      </w:r>
      <w:r w:rsidR="00FA3FB0" w:rsidRPr="00FA3FB0">
        <w:rPr>
          <w:rFonts w:ascii="Times New Roman" w:eastAsia="Times New Roman" w:hAnsi="Times New Roman"/>
          <w:sz w:val="24"/>
          <w:szCs w:val="24"/>
          <w:lang w:eastAsia="ar-SA"/>
        </w:rPr>
        <w:t>отдела.</w:t>
      </w:r>
    </w:p>
    <w:p w:rsidR="00F563D5" w:rsidRPr="00F563D5" w:rsidRDefault="00750C0E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50C0E">
        <w:rPr>
          <w:rFonts w:ascii="Times New Roman" w:hAnsi="Times New Roman"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F563D5" w:rsidRDefault="00F563D5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63D5">
        <w:rPr>
          <w:rFonts w:ascii="Times New Roman" w:hAnsi="Times New Roman" w:cs="Times New Roman"/>
        </w:rPr>
        <w:t>А</w:t>
      </w:r>
      <w:r w:rsidRPr="00F563D5">
        <w:rPr>
          <w:rFonts w:ascii="Times New Roman" w:hAnsi="Times New Roman" w:cs="Times New Roman"/>
          <w:b/>
        </w:rPr>
        <w:t>дрес электронной почты, по которому могут направляться заполненные бюллетени для голосования:</w:t>
      </w:r>
      <w:r w:rsidR="00206CD7">
        <w:rPr>
          <w:rFonts w:ascii="Times New Roman" w:hAnsi="Times New Roman" w:cs="Times New Roman"/>
        </w:rPr>
        <w:t xml:space="preserve"> не применимо</w:t>
      </w:r>
      <w:r w:rsidR="0055232D">
        <w:rPr>
          <w:rFonts w:ascii="Times New Roman" w:hAnsi="Times New Roman" w:cs="Times New Roman"/>
        </w:rPr>
        <w:t>.</w:t>
      </w:r>
    </w:p>
    <w:p w:rsidR="00CA5889" w:rsidRPr="00DC5EDD" w:rsidRDefault="00CA5889" w:rsidP="00CA588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5EDD">
        <w:rPr>
          <w:rFonts w:ascii="Times New Roman" w:hAnsi="Times New Roman" w:cs="Times New Roman"/>
          <w:b/>
        </w:rPr>
        <w:t xml:space="preserve">Электронные (технические средства) для </w:t>
      </w:r>
      <w:r>
        <w:rPr>
          <w:rFonts w:ascii="Times New Roman" w:hAnsi="Times New Roman" w:cs="Times New Roman"/>
          <w:b/>
        </w:rPr>
        <w:t xml:space="preserve">заполнения и направления бюллетеней для </w:t>
      </w:r>
      <w:r w:rsidRPr="00DC5EDD">
        <w:rPr>
          <w:rFonts w:ascii="Times New Roman" w:hAnsi="Times New Roman" w:cs="Times New Roman"/>
          <w:b/>
        </w:rPr>
        <w:t>голосования в электронной форме и/или дистанционного участия в заседании:</w:t>
      </w:r>
      <w:r w:rsidR="003729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не применимо.</w:t>
      </w:r>
    </w:p>
    <w:p w:rsidR="00CA5889" w:rsidRPr="00F563D5" w:rsidRDefault="00CA5889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:rsidR="00AC7B8C" w:rsidRP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B8C">
        <w:rPr>
          <w:rFonts w:ascii="Times New Roman" w:hAnsi="Times New Roman" w:cs="Times New Roman"/>
        </w:rPr>
        <w:t>1. Утверждение годового отчета общества.</w:t>
      </w:r>
    </w:p>
    <w:p w:rsidR="00AC7B8C" w:rsidRP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B8C">
        <w:rPr>
          <w:rFonts w:ascii="Times New Roman" w:hAnsi="Times New Roman" w:cs="Times New Roman"/>
        </w:rPr>
        <w:t>2. Утверждение годовой бухгалтерской (финансовой) отчетности общества.</w:t>
      </w:r>
    </w:p>
    <w:p w:rsidR="00E85F48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B8C">
        <w:rPr>
          <w:rFonts w:ascii="Times New Roman" w:hAnsi="Times New Roman" w:cs="Times New Roman"/>
        </w:rPr>
        <w:t>3. Распределение прибыли (в том числе выплата (объявление) дивидендов) и убытков общества по результатам отчетного года.</w:t>
      </w:r>
    </w:p>
    <w:p w:rsid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25E70" w:rsidRPr="00125E70">
        <w:rPr>
          <w:rFonts w:ascii="Times New Roman" w:hAnsi="Times New Roman" w:cs="Times New Roman"/>
        </w:rPr>
        <w:t>Избрание генерального директора общества</w:t>
      </w:r>
      <w:r w:rsidR="00125E70">
        <w:rPr>
          <w:rFonts w:ascii="Times New Roman" w:hAnsi="Times New Roman" w:cs="Times New Roman"/>
        </w:rPr>
        <w:t>.</w:t>
      </w:r>
    </w:p>
    <w:p w:rsidR="00AC7B8C" w:rsidRP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AC7B8C">
        <w:rPr>
          <w:rFonts w:ascii="Times New Roman" w:hAnsi="Times New Roman" w:cs="Times New Roman"/>
        </w:rPr>
        <w:t xml:space="preserve"> Избрание членов совета директоров </w:t>
      </w:r>
      <w:r>
        <w:rPr>
          <w:rFonts w:ascii="Times New Roman" w:hAnsi="Times New Roman" w:cs="Times New Roman"/>
        </w:rPr>
        <w:t>общества</w:t>
      </w:r>
      <w:r w:rsidRPr="00AC7B8C">
        <w:rPr>
          <w:rFonts w:ascii="Times New Roman" w:hAnsi="Times New Roman" w:cs="Times New Roman"/>
        </w:rPr>
        <w:t>.</w:t>
      </w:r>
    </w:p>
    <w:p w:rsidR="00AC7B8C" w:rsidRP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B8C">
        <w:rPr>
          <w:rFonts w:ascii="Times New Roman" w:hAnsi="Times New Roman" w:cs="Times New Roman"/>
        </w:rPr>
        <w:t xml:space="preserve">6. Избрание </w:t>
      </w:r>
      <w:r w:rsidR="00FD1D05">
        <w:rPr>
          <w:rFonts w:ascii="Times New Roman" w:hAnsi="Times New Roman" w:cs="Times New Roman"/>
        </w:rPr>
        <w:t>ревизора</w:t>
      </w:r>
      <w:r>
        <w:rPr>
          <w:rFonts w:ascii="Times New Roman" w:hAnsi="Times New Roman" w:cs="Times New Roman"/>
        </w:rPr>
        <w:t xml:space="preserve"> общества</w:t>
      </w:r>
      <w:r w:rsidRPr="00AC7B8C">
        <w:rPr>
          <w:rFonts w:ascii="Times New Roman" w:hAnsi="Times New Roman" w:cs="Times New Roman"/>
        </w:rPr>
        <w:t>.</w:t>
      </w:r>
    </w:p>
    <w:p w:rsid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B8C">
        <w:rPr>
          <w:rFonts w:ascii="Times New Roman" w:hAnsi="Times New Roman" w:cs="Times New Roman"/>
        </w:rPr>
        <w:t xml:space="preserve">7. Утверждение аудитора </w:t>
      </w:r>
      <w:r>
        <w:rPr>
          <w:rFonts w:ascii="Times New Roman" w:hAnsi="Times New Roman" w:cs="Times New Roman"/>
        </w:rPr>
        <w:t>общества</w:t>
      </w:r>
      <w:r w:rsidRPr="00AC7B8C">
        <w:rPr>
          <w:rFonts w:ascii="Times New Roman" w:hAnsi="Times New Roman" w:cs="Times New Roman"/>
        </w:rPr>
        <w:t>.</w:t>
      </w:r>
    </w:p>
    <w:p w:rsidR="00663D90" w:rsidRPr="00AC7B8C" w:rsidRDefault="00663D90" w:rsidP="00AC7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Утверждение устава в новой редакции.</w:t>
      </w:r>
    </w:p>
    <w:p w:rsidR="00AC7B8C" w:rsidRDefault="00AC7B8C" w:rsidP="00AC7B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F48" w:rsidRP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2D8D" w:rsidRDefault="00E85F48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1F2D8D" w:rsidRPr="007907D9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 w:rsidR="001F2D8D">
        <w:rPr>
          <w:rFonts w:ascii="Times New Roman" w:hAnsi="Times New Roman" w:cs="Times New Roman"/>
        </w:rPr>
        <w:t xml:space="preserve">информацией (материалами) </w:t>
      </w:r>
      <w:r w:rsidR="00F863E4">
        <w:rPr>
          <w:rFonts w:ascii="Times New Roman" w:hAnsi="Times New Roman" w:cs="Times New Roman"/>
        </w:rPr>
        <w:t xml:space="preserve">по местонахождению общества </w:t>
      </w:r>
      <w:r w:rsidR="00F863E4" w:rsidRPr="00F863E4">
        <w:rPr>
          <w:rFonts w:ascii="Times New Roman" w:hAnsi="Times New Roman" w:cs="Times New Roman"/>
        </w:rPr>
        <w:t>606170, Нижегородская область, р-н Сосновский, р.п. Сосновское,  ул. Совхозная, д.1</w:t>
      </w:r>
      <w:r w:rsidR="00F863E4">
        <w:rPr>
          <w:rFonts w:ascii="Times New Roman" w:hAnsi="Times New Roman" w:cs="Times New Roman"/>
        </w:rPr>
        <w:t xml:space="preserve"> в организационно-правовом отделе</w:t>
      </w:r>
      <w:r w:rsidR="001F2D8D" w:rsidRPr="007907D9">
        <w:rPr>
          <w:rFonts w:ascii="Times New Roman" w:hAnsi="Times New Roman" w:cs="Times New Roman"/>
        </w:rPr>
        <w:t>, ежедневно в период с</w:t>
      </w:r>
      <w:r w:rsidR="00F863E4">
        <w:rPr>
          <w:rFonts w:ascii="Times New Roman" w:hAnsi="Times New Roman" w:cs="Times New Roman"/>
        </w:rPr>
        <w:t xml:space="preserve">о 02 апреля </w:t>
      </w:r>
      <w:r w:rsidR="00FD1D05">
        <w:rPr>
          <w:rFonts w:ascii="Times New Roman" w:hAnsi="Times New Roman" w:cs="Times New Roman"/>
        </w:rPr>
        <w:t>2026</w:t>
      </w:r>
      <w:r w:rsidR="001F2D8D" w:rsidRPr="007907D9">
        <w:rPr>
          <w:rFonts w:ascii="Times New Roman" w:hAnsi="Times New Roman" w:cs="Times New Roman"/>
        </w:rPr>
        <w:t xml:space="preserve"> года по </w:t>
      </w:r>
      <w:r w:rsidR="00F863E4">
        <w:rPr>
          <w:rFonts w:ascii="Times New Roman" w:hAnsi="Times New Roman" w:cs="Times New Roman"/>
        </w:rPr>
        <w:t>2</w:t>
      </w:r>
      <w:r w:rsidR="002519DB" w:rsidRPr="002519DB">
        <w:rPr>
          <w:rFonts w:ascii="Times New Roman" w:hAnsi="Times New Roman" w:cs="Times New Roman"/>
        </w:rPr>
        <w:t>2</w:t>
      </w:r>
      <w:bookmarkStart w:id="0" w:name="_GoBack"/>
      <w:bookmarkEnd w:id="0"/>
      <w:r w:rsidR="00F863E4">
        <w:rPr>
          <w:rFonts w:ascii="Times New Roman" w:hAnsi="Times New Roman" w:cs="Times New Roman"/>
        </w:rPr>
        <w:t xml:space="preserve"> апреля </w:t>
      </w:r>
      <w:r w:rsidR="00FD1D05">
        <w:rPr>
          <w:rFonts w:ascii="Times New Roman" w:hAnsi="Times New Roman" w:cs="Times New Roman"/>
        </w:rPr>
        <w:t>2026</w:t>
      </w:r>
      <w:r w:rsidR="001F2D8D" w:rsidRPr="007907D9">
        <w:rPr>
          <w:rFonts w:ascii="Times New Roman" w:hAnsi="Times New Roman" w:cs="Times New Roman"/>
        </w:rPr>
        <w:t xml:space="preserve"> года, за исключением выходных и праздничных дн</w:t>
      </w:r>
      <w:r w:rsidR="00F863E4">
        <w:rPr>
          <w:rFonts w:ascii="Times New Roman" w:hAnsi="Times New Roman" w:cs="Times New Roman"/>
        </w:rPr>
        <w:t xml:space="preserve">ей, с 9 часов </w:t>
      </w:r>
      <w:r w:rsidR="00FD1D05">
        <w:rPr>
          <w:rFonts w:ascii="Times New Roman" w:hAnsi="Times New Roman" w:cs="Times New Roman"/>
        </w:rPr>
        <w:t>00</w:t>
      </w:r>
      <w:r w:rsidR="00F863E4">
        <w:rPr>
          <w:rFonts w:ascii="Times New Roman" w:hAnsi="Times New Roman" w:cs="Times New Roman"/>
        </w:rPr>
        <w:t xml:space="preserve"> минут</w:t>
      </w:r>
      <w:r w:rsidR="00FD1D05">
        <w:rPr>
          <w:rFonts w:ascii="Times New Roman" w:hAnsi="Times New Roman" w:cs="Times New Roman"/>
        </w:rPr>
        <w:t xml:space="preserve"> до 16</w:t>
      </w:r>
      <w:r w:rsidR="00F863E4">
        <w:rPr>
          <w:rFonts w:ascii="Times New Roman" w:hAnsi="Times New Roman" w:cs="Times New Roman"/>
        </w:rPr>
        <w:t xml:space="preserve"> часов </w:t>
      </w:r>
      <w:r w:rsidR="00FD1D05">
        <w:rPr>
          <w:rFonts w:ascii="Times New Roman" w:hAnsi="Times New Roman" w:cs="Times New Roman"/>
        </w:rPr>
        <w:t>00</w:t>
      </w:r>
      <w:r w:rsidR="00F863E4">
        <w:rPr>
          <w:rFonts w:ascii="Times New Roman" w:hAnsi="Times New Roman" w:cs="Times New Roman"/>
        </w:rPr>
        <w:t xml:space="preserve"> минут</w:t>
      </w:r>
      <w:r w:rsidR="001F2D8D" w:rsidRPr="007907D9">
        <w:rPr>
          <w:rFonts w:ascii="Times New Roman" w:hAnsi="Times New Roman" w:cs="Times New Roman"/>
        </w:rPr>
        <w:t xml:space="preserve">, а также во время проведения заседания по адресу: </w:t>
      </w:r>
      <w:r w:rsidR="00FD1D05" w:rsidRPr="00FD1D05">
        <w:rPr>
          <w:rFonts w:ascii="Times New Roman" w:hAnsi="Times New Roman" w:cs="Times New Roman"/>
        </w:rPr>
        <w:t>Нижегородская область, р-н Сосновский, р.п. Сосновское,  ул</w:t>
      </w:r>
      <w:r w:rsidR="00FD1D05">
        <w:rPr>
          <w:rFonts w:ascii="Times New Roman" w:hAnsi="Times New Roman" w:cs="Times New Roman"/>
        </w:rPr>
        <w:t>. Совхозная, д.1, зал заседаний.</w:t>
      </w:r>
    </w:p>
    <w:p w:rsidR="00750C0E" w:rsidRDefault="00750C0E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5F48" w:rsidRDefault="00E85F4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22D5" w:rsidRDefault="009722D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1F2D8D" w:rsidRPr="001F2D8D" w:rsidRDefault="001F2D8D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F2D8D">
        <w:rPr>
          <w:rFonts w:ascii="Times New Roman" w:hAnsi="Times New Roman" w:cs="Times New Roman"/>
          <w:b/>
          <w:bCs/>
          <w:u w:val="single"/>
        </w:rPr>
        <w:lastRenderedPageBreak/>
        <w:t>ПОРЯДОК ОБНОВЛЕНИЯ АКЦИОНЕРАМИ ПЕРСОНАЛЬНЫХ ДАННЫХ</w:t>
      </w:r>
    </w:p>
    <w:p w:rsidR="00446F7B" w:rsidRPr="00446F7B" w:rsidRDefault="0095107F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Обращаем Ваше внимание на то, что для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276494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По всем вопросам, связанным с проведением </w:t>
      </w:r>
      <w:r w:rsidR="00F563D5">
        <w:rPr>
          <w:rFonts w:ascii="Times New Roman" w:hAnsi="Times New Roman" w:cs="Times New Roman"/>
        </w:rPr>
        <w:t xml:space="preserve">годового </w:t>
      </w:r>
      <w:r w:rsidR="00F863E4">
        <w:rPr>
          <w:rFonts w:ascii="Times New Roman" w:hAnsi="Times New Roman" w:cs="Times New Roman"/>
        </w:rPr>
        <w:t>заседания</w:t>
      </w:r>
      <w:r w:rsidR="003729EE">
        <w:rPr>
          <w:rFonts w:ascii="Times New Roman" w:hAnsi="Times New Roman" w:cs="Times New Roman"/>
        </w:rPr>
        <w:t xml:space="preserve"> </w:t>
      </w:r>
      <w:r w:rsidR="00F563D5" w:rsidRPr="009561D2">
        <w:rPr>
          <w:rFonts w:ascii="Times New Roman" w:hAnsi="Times New Roman" w:cs="Times New Roman"/>
        </w:rPr>
        <w:t>общего собрания акционеров Общества</w:t>
      </w:r>
      <w:r w:rsidRPr="00446F7B">
        <w:rPr>
          <w:rFonts w:ascii="Times New Roman" w:hAnsi="Times New Roman" w:cs="Times New Roman"/>
        </w:rPr>
        <w:t xml:space="preserve">, Вы можете обращаться </w:t>
      </w:r>
      <w:r w:rsidR="00F863E4" w:rsidRPr="003729EE">
        <w:rPr>
          <w:rFonts w:ascii="Times New Roman" w:hAnsi="Times New Roman" w:cs="Times New Roman"/>
        </w:rPr>
        <w:t>в организационно-правовой отдел по телефону: 8 800 707 4999 (доб. 122)</w:t>
      </w:r>
    </w:p>
    <w:p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6494" w:rsidRPr="00276494" w:rsidRDefault="00F863E4" w:rsidP="00F863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Совет директоров АО «САПТ»</w:t>
      </w:r>
    </w:p>
    <w:sectPr w:rsidR="00276494" w:rsidRPr="00276494" w:rsidSect="00276494">
      <w:footerReference w:type="default" r:id="rId7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C1" w:rsidRDefault="009E78C1" w:rsidP="00276494">
      <w:pPr>
        <w:spacing w:after="0" w:line="240" w:lineRule="auto"/>
      </w:pPr>
      <w:r>
        <w:separator/>
      </w:r>
    </w:p>
  </w:endnote>
  <w:endnote w:type="continuationSeparator" w:id="1">
    <w:p w:rsidR="009E78C1" w:rsidRDefault="009E78C1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30285E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30285E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84C79"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C1" w:rsidRDefault="009E78C1" w:rsidP="00276494">
      <w:pPr>
        <w:spacing w:after="0" w:line="240" w:lineRule="auto"/>
      </w:pPr>
      <w:r>
        <w:separator/>
      </w:r>
    </w:p>
  </w:footnote>
  <w:footnote w:type="continuationSeparator" w:id="1">
    <w:p w:rsidR="009E78C1" w:rsidRDefault="009E78C1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936"/>
    <w:rsid w:val="00045A79"/>
    <w:rsid w:val="000819B6"/>
    <w:rsid w:val="000B2CDD"/>
    <w:rsid w:val="000F1679"/>
    <w:rsid w:val="00103273"/>
    <w:rsid w:val="00104674"/>
    <w:rsid w:val="00125E70"/>
    <w:rsid w:val="00184879"/>
    <w:rsid w:val="001B1EA4"/>
    <w:rsid w:val="001F2D8D"/>
    <w:rsid w:val="00206CD7"/>
    <w:rsid w:val="002519DB"/>
    <w:rsid w:val="00276494"/>
    <w:rsid w:val="002F2E85"/>
    <w:rsid w:val="0030285E"/>
    <w:rsid w:val="003729EE"/>
    <w:rsid w:val="00392805"/>
    <w:rsid w:val="004117A8"/>
    <w:rsid w:val="00446F7B"/>
    <w:rsid w:val="00457283"/>
    <w:rsid w:val="004F7A9E"/>
    <w:rsid w:val="00503CB0"/>
    <w:rsid w:val="005211EB"/>
    <w:rsid w:val="00542EA4"/>
    <w:rsid w:val="0055232D"/>
    <w:rsid w:val="005A4928"/>
    <w:rsid w:val="00663D90"/>
    <w:rsid w:val="00666044"/>
    <w:rsid w:val="00707F25"/>
    <w:rsid w:val="00746BCE"/>
    <w:rsid w:val="00750C0E"/>
    <w:rsid w:val="007C33A8"/>
    <w:rsid w:val="00874A99"/>
    <w:rsid w:val="00917A6A"/>
    <w:rsid w:val="00922936"/>
    <w:rsid w:val="00932D63"/>
    <w:rsid w:val="0095107F"/>
    <w:rsid w:val="00952375"/>
    <w:rsid w:val="009722D5"/>
    <w:rsid w:val="00981C04"/>
    <w:rsid w:val="009E78C1"/>
    <w:rsid w:val="00A03323"/>
    <w:rsid w:val="00A25E2D"/>
    <w:rsid w:val="00AC7B8C"/>
    <w:rsid w:val="00AE5A61"/>
    <w:rsid w:val="00B84C79"/>
    <w:rsid w:val="00BA1056"/>
    <w:rsid w:val="00BA2E91"/>
    <w:rsid w:val="00BA5C79"/>
    <w:rsid w:val="00BC160F"/>
    <w:rsid w:val="00BD5FD6"/>
    <w:rsid w:val="00BE73F4"/>
    <w:rsid w:val="00C165CB"/>
    <w:rsid w:val="00CA5889"/>
    <w:rsid w:val="00D50BDE"/>
    <w:rsid w:val="00D90964"/>
    <w:rsid w:val="00DA75BB"/>
    <w:rsid w:val="00DC5EDD"/>
    <w:rsid w:val="00E57599"/>
    <w:rsid w:val="00E85F48"/>
    <w:rsid w:val="00E92BFC"/>
    <w:rsid w:val="00EB1B0F"/>
    <w:rsid w:val="00F006F5"/>
    <w:rsid w:val="00F0497A"/>
    <w:rsid w:val="00F261CA"/>
    <w:rsid w:val="00F563D5"/>
    <w:rsid w:val="00F651FF"/>
    <w:rsid w:val="00F847A9"/>
    <w:rsid w:val="00F863E4"/>
    <w:rsid w:val="00F95772"/>
    <w:rsid w:val="00FA3FB0"/>
    <w:rsid w:val="00F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GLURIST1</cp:lastModifiedBy>
  <cp:revision>13</cp:revision>
  <cp:lastPrinted>2026-03-19T09:40:00Z</cp:lastPrinted>
  <dcterms:created xsi:type="dcterms:W3CDTF">2026-02-17T11:09:00Z</dcterms:created>
  <dcterms:modified xsi:type="dcterms:W3CDTF">2026-03-19T09:41:00Z</dcterms:modified>
</cp:coreProperties>
</file>